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C698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A896BC8" w:rsidR="00B9485E" w:rsidRDefault="00143E84" w:rsidP="003C698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362C2B84" w:rsidR="00B9485E" w:rsidRPr="00A72928" w:rsidRDefault="00A9165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Cavalier king Charles spaniel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 w:rsidRPr="003C6980">
              <w:rPr>
                <w:rFonts w:ascii="Cambria" w:hAnsi="Cambria" w:cs="Cambria"/>
                <w:color w:val="000000"/>
                <w:lang w:val="en-US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55BAB5A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165D">
              <w:rPr>
                <w:rFonts w:ascii="Cambria" w:hAnsi="Cambria" w:cs="Cambria"/>
                <w:color w:val="000000"/>
                <w:lang w:val="en-US"/>
              </w:rPr>
              <w:t>6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54F892A0" w:rsidR="00B9485E" w:rsidRDefault="00B9485E" w:rsidP="000E68BE">
      <w:pPr>
        <w:rPr>
          <w:rFonts w:ascii="Cambria" w:hAnsi="Cambria" w:cs="Cambria"/>
        </w:rPr>
      </w:pPr>
    </w:p>
    <w:p w14:paraId="5F1DDC17" w14:textId="77777777" w:rsidR="003C6980" w:rsidRDefault="003C698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A62A18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4DAB898" w14:textId="77777777" w:rsidR="003C6980" w:rsidRDefault="003C6980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99D3AFE" w14:textId="25E853D2" w:rsidR="00846C1F" w:rsidRPr="00A9165D" w:rsidRDefault="0067107F" w:rsidP="00A9165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A9165D" w:rsidRPr="00A9165D">
        <w:rPr>
          <w:rFonts w:ascii="Cambria" w:hAnsi="Cambria" w:cs="Calibri"/>
          <w:lang w:val="el-GR"/>
        </w:rPr>
        <w:t xml:space="preserve"> </w:t>
      </w:r>
      <w:r w:rsidR="00A9165D">
        <w:rPr>
          <w:rFonts w:ascii="Cambria" w:hAnsi="Cambria" w:cs="Calibri"/>
          <w:lang w:val="el-GR"/>
        </w:rPr>
        <w:t>λόγω προδιάθεσης της φυλής</w:t>
      </w:r>
      <w:r w:rsidR="003C6980">
        <w:rPr>
          <w:rFonts w:ascii="Cambria" w:hAnsi="Cambria" w:cs="Calibri"/>
          <w:lang w:val="el-GR"/>
        </w:rPr>
        <w:t>.</w:t>
      </w:r>
    </w:p>
    <w:p w14:paraId="08864FC4" w14:textId="5CE46665" w:rsidR="002140A7" w:rsidRPr="00376164" w:rsidRDefault="00A9165D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</w:t>
      </w:r>
      <w:r w:rsidR="003C6980">
        <w:rPr>
          <w:rFonts w:ascii="Cambria" w:hAnsi="Cambria" w:cs="Calibri"/>
          <w:lang w:val="el-GR"/>
        </w:rPr>
        <w:t>.</w:t>
      </w:r>
    </w:p>
    <w:p w14:paraId="49AB4EC8" w14:textId="413918FE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3C6980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6809C1E" w:rsidR="00AC206D" w:rsidRPr="00376164" w:rsidRDefault="00AC206D" w:rsidP="003C698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C6980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C6980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C6980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C6980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677A111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0EF303E" w14:textId="77777777" w:rsidR="003C6980" w:rsidRPr="00AC2A22" w:rsidRDefault="003C698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031AA8E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30CE2206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6EFC08EF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55EFB7FA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6871D519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3C6980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8651D01" w14:textId="77777777" w:rsidR="00A9165D" w:rsidRDefault="00A9165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314C9ED2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9165D">
        <w:rPr>
          <w:rFonts w:ascii="Cambria" w:hAnsi="Cambria" w:cs="Cambria"/>
          <w:bCs/>
          <w:lang w:val="el-GR"/>
        </w:rPr>
        <w:t>Φυσιολογική απεικόνιση της καρδιάς και των μεγάλων αγγείων</w:t>
      </w:r>
      <w:r>
        <w:rPr>
          <w:rFonts w:ascii="Cambria" w:hAnsi="Cambria" w:cs="Cambria"/>
          <w:b/>
          <w:lang w:val="el-GR"/>
        </w:rPr>
        <w:t>.</w:t>
      </w:r>
      <w:r w:rsid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 xml:space="preserve">Ωστόσο λόγω συγκεκριμένης προδιάθεσης της εν λόγω φυλής </w:t>
      </w:r>
      <w:r w:rsidR="00A9165D">
        <w:rPr>
          <w:rFonts w:ascii="Cambria" w:hAnsi="Cambria" w:cs="Cambria"/>
          <w:bCs/>
          <w:lang w:val="el-GR"/>
        </w:rPr>
        <w:t xml:space="preserve">και βάσει διεθνών οδηγιών </w:t>
      </w:r>
      <w:r w:rsidR="00A9165D" w:rsidRPr="00A9165D">
        <w:rPr>
          <w:rFonts w:ascii="Cambria" w:hAnsi="Cambria" w:cs="Cambria"/>
          <w:b/>
          <w:lang w:val="el-GR"/>
        </w:rPr>
        <w:t xml:space="preserve">ο </w:t>
      </w:r>
      <w:r w:rsidR="00A9165D" w:rsidRPr="00A9165D">
        <w:rPr>
          <w:rFonts w:ascii="Cambria" w:hAnsi="Cambria" w:cs="Cambria"/>
          <w:b/>
          <w:lang w:val="en-US"/>
        </w:rPr>
        <w:t>Charly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lang w:val="el-GR"/>
        </w:rPr>
        <w:t>εμπίπτει στο</w:t>
      </w:r>
      <w:r w:rsidR="00A9165D">
        <w:rPr>
          <w:rFonts w:ascii="Cambria" w:hAnsi="Cambria" w:cs="Cambria"/>
          <w:b/>
          <w:lang w:val="el-GR"/>
        </w:rPr>
        <w:t xml:space="preserve"> Α στάδιο </w:t>
      </w:r>
      <w:r w:rsidR="00A9165D" w:rsidRPr="00A9165D">
        <w:rPr>
          <w:rFonts w:ascii="Cambria" w:hAnsi="Cambria" w:cs="Cambria"/>
          <w:bCs/>
          <w:i/>
          <w:iCs/>
          <w:lang w:val="el-GR"/>
        </w:rPr>
        <w:t>(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ACVIM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</w:t>
      </w:r>
      <w:r w:rsidR="00A9165D" w:rsidRPr="00A9165D">
        <w:rPr>
          <w:rFonts w:ascii="Cambria" w:hAnsi="Cambria" w:cs="Cambria"/>
          <w:bCs/>
          <w:i/>
          <w:iCs/>
          <w:lang w:val="en-US"/>
        </w:rPr>
        <w:t>consensus</w:t>
      </w:r>
      <w:r w:rsidR="00A9165D" w:rsidRPr="00A9165D">
        <w:rPr>
          <w:rFonts w:ascii="Cambria" w:hAnsi="Cambria" w:cs="Cambria"/>
          <w:bCs/>
          <w:i/>
          <w:iCs/>
          <w:lang w:val="el-GR"/>
        </w:rPr>
        <w:t xml:space="preserve"> 2019)</w:t>
      </w:r>
      <w:r w:rsidR="00A9165D" w:rsidRPr="00A9165D">
        <w:rPr>
          <w:rFonts w:ascii="Cambria" w:hAnsi="Cambria" w:cs="Cambria"/>
          <w:b/>
          <w:lang w:val="el-GR"/>
        </w:rPr>
        <w:t xml:space="preserve"> </w:t>
      </w:r>
      <w:r w:rsidR="00A9165D">
        <w:rPr>
          <w:rFonts w:ascii="Cambria" w:hAnsi="Cambria" w:cs="Cambria"/>
          <w:b/>
          <w:lang w:val="el-GR"/>
        </w:rPr>
        <w:t>της εκφυλιστικής νόσου της μιτροειδούς βαλβίδας.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04569B14" w:rsidR="009D56D7" w:rsidRPr="00A9165D" w:rsidRDefault="00AB6966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>Ο βήχας στον</w:t>
      </w:r>
      <w:r w:rsidR="00A9165D">
        <w:rPr>
          <w:rFonts w:ascii="Cambria" w:hAnsi="Cambria" w:cs="Cambria"/>
          <w:bCs/>
          <w:lang w:val="el-GR"/>
        </w:rPr>
        <w:t xml:space="preserve"> </w:t>
      </w:r>
      <w:r w:rsidR="00A9165D" w:rsidRPr="00A9165D">
        <w:rPr>
          <w:rFonts w:ascii="Cambria" w:hAnsi="Cambria" w:cs="Cambria"/>
          <w:b/>
          <w:lang w:val="en-US"/>
        </w:rPr>
        <w:t>Charly</w:t>
      </w:r>
      <w:r>
        <w:rPr>
          <w:rFonts w:ascii="Cambria" w:hAnsi="Cambria" w:cs="Cambria"/>
          <w:bCs/>
          <w:lang w:val="el-GR"/>
        </w:rPr>
        <w:t xml:space="preserve"> δεν </w:t>
      </w:r>
      <w:r w:rsidR="0067107F">
        <w:rPr>
          <w:rFonts w:ascii="Cambria" w:hAnsi="Cambria" w:cs="Cambria"/>
          <w:bCs/>
          <w:lang w:val="el-GR"/>
        </w:rPr>
        <w:t xml:space="preserve">είναι καρδιογενής, </w:t>
      </w:r>
      <w:r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>
        <w:rPr>
          <w:rFonts w:ascii="Cambria" w:hAnsi="Cambria" w:cs="Cambria"/>
          <w:bCs/>
          <w:lang w:val="el-GR"/>
        </w:rPr>
        <w:t>της απουσίας</w:t>
      </w:r>
      <w:r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>
        <w:rPr>
          <w:rFonts w:ascii="Cambria" w:hAnsi="Cambria" w:cs="Cambria"/>
          <w:bCs/>
          <w:lang w:val="el-GR"/>
        </w:rPr>
        <w:t xml:space="preserve">. </w:t>
      </w:r>
      <w:r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0CF23BC6" w14:textId="77777777" w:rsidR="00A9165D" w:rsidRDefault="00A9165D" w:rsidP="00A9165D">
      <w:pPr>
        <w:pStyle w:val="ListParagraph"/>
        <w:rPr>
          <w:rFonts w:ascii="Cambria" w:hAnsi="Cambria" w:cs="Cambria"/>
        </w:rPr>
      </w:pPr>
    </w:p>
    <w:p w14:paraId="36C3B48C" w14:textId="1E18A3C6" w:rsidR="00A9165D" w:rsidRPr="00AB6966" w:rsidRDefault="00A9165D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καρδιολογικός επανέλεγχος κάθε </w:t>
      </w:r>
      <w:r w:rsidRPr="00A9165D">
        <w:rPr>
          <w:rFonts w:ascii="Cambria" w:hAnsi="Cambria" w:cs="Cambria"/>
          <w:b/>
          <w:bCs/>
          <w:lang w:val="el-GR"/>
        </w:rPr>
        <w:t>8-12 μήνες.</w:t>
      </w:r>
      <w:r>
        <w:rPr>
          <w:rFonts w:ascii="Cambria" w:hAnsi="Cambria" w:cs="Cambria"/>
          <w:lang w:val="el-GR"/>
        </w:rPr>
        <w:t xml:space="preserve"> </w:t>
      </w:r>
      <w:r w:rsidR="00CF0896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B396BAA" w14:textId="7C012B4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E67AD1" w14:textId="77777777" w:rsidR="00A12ED4" w:rsidRDefault="00A12ED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12ED4" w14:paraId="6D1B5A1F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725EF17" w14:textId="77777777" w:rsidR="00A12ED4" w:rsidRPr="000C7ABD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5231A1" w14:textId="77777777" w:rsidR="00A12ED4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D46B306" w14:textId="77777777" w:rsidR="00A12ED4" w:rsidRPr="00A22E91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4EB63D" w14:textId="77777777" w:rsidR="00A12ED4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2B1F975" w14:textId="77777777" w:rsidR="00A12ED4" w:rsidRPr="00C84F32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0BBD94B" w14:textId="77777777" w:rsidR="00A12ED4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8BD948" w14:textId="77777777" w:rsidR="00A12ED4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12ED4" w14:paraId="5E51BE99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D5D5597" w14:textId="77777777" w:rsidR="00A12ED4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0A970AD" w14:textId="77777777" w:rsidR="00A12ED4" w:rsidRPr="009174ED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546920" w14:textId="77777777" w:rsidR="00A12ED4" w:rsidRPr="00A22E91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51C704" w14:textId="77777777" w:rsidR="00A12ED4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4CCEDB" w14:textId="77777777" w:rsidR="00A12ED4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A85857" w14:textId="77777777" w:rsidR="00A12ED4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12ED4" w14:paraId="4090F986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09D644" w14:textId="77777777" w:rsidR="00A12ED4" w:rsidRPr="00BE1E8B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16DAAA5" w14:textId="77777777" w:rsidR="00A12ED4" w:rsidRPr="009174ED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3861C6" w14:textId="77777777" w:rsidR="00A12ED4" w:rsidRPr="00A22E91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0BA23F" w14:textId="77777777" w:rsidR="00A12ED4" w:rsidRPr="00C84F32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5C495D" w14:textId="77777777" w:rsidR="00A12ED4" w:rsidRPr="009F548B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776601" w14:textId="77777777" w:rsidR="00A12ED4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12ED4" w:rsidRPr="00094CE7" w14:paraId="5816EDE1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4C15642" w14:textId="77777777" w:rsidR="00A12ED4" w:rsidRPr="00094CE7" w:rsidRDefault="00A12ED4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0A912CD" w14:textId="4142F666" w:rsidR="000C7ABD" w:rsidRPr="00A12ED4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782BBF0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D1483" w14:textId="13776400" w:rsidR="00A12ED4" w:rsidRDefault="00A12ED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43FF75" w14:textId="59AC12D4" w:rsidR="00A12ED4" w:rsidRDefault="00A12ED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95B3B5D" w14:textId="77777777" w:rsidR="00A12ED4" w:rsidRDefault="00A12ED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E0C6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20913C5" w14:textId="77777777" w:rsidR="003C6980" w:rsidRPr="00EA24D7" w:rsidRDefault="003C6980" w:rsidP="003C69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79C0345E" wp14:editId="5DA5F66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E9C75F" wp14:editId="1D92631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57C9" w14:textId="77777777" w:rsidR="003C6980" w:rsidRPr="00EA24D7" w:rsidRDefault="003C6980" w:rsidP="003C69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F5CB787" w14:textId="77777777" w:rsidR="003C6980" w:rsidRPr="00956FA9" w:rsidRDefault="003C6980" w:rsidP="003C69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EFA865" wp14:editId="6C1BF20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20A706" wp14:editId="0AB458BD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9730A" w14:textId="77777777" w:rsidR="003C6980" w:rsidRPr="00956FA9" w:rsidRDefault="003C6980" w:rsidP="003C69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6BEF491" w14:textId="77777777" w:rsidR="003C6980" w:rsidRPr="00956FA9" w:rsidRDefault="003C6980" w:rsidP="003C698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BD100B" wp14:editId="471D577A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BB1C939" wp14:editId="7E816AB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1F69" w14:textId="77777777" w:rsidR="003C6980" w:rsidRDefault="003C6980" w:rsidP="003C69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5E8EF76" wp14:editId="143766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586E52" wp14:editId="578D17AE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FCF2" w14:textId="77777777" w:rsidR="003C6980" w:rsidRDefault="003C6980" w:rsidP="003C69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C52CF25" w14:textId="77777777" w:rsidR="003C6980" w:rsidRDefault="003C6980" w:rsidP="003C69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AD24A85" wp14:editId="5081C82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E75E7A" wp14:editId="5020228B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823F" w14:textId="77777777" w:rsidR="003C6980" w:rsidRDefault="003C6980" w:rsidP="003C698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4EB9DB" w14:textId="77777777" w:rsidR="003C6980" w:rsidRDefault="003C6980" w:rsidP="003C698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DA1F7C" wp14:editId="79F6D4F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5466B1" wp14:editId="79F443E1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CA98D" w14:textId="77777777" w:rsidR="003C6980" w:rsidRDefault="003C6980" w:rsidP="003C69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ADCF5B1" wp14:editId="79CA50F4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908FAF" wp14:editId="01E50DE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5965" w14:textId="77777777" w:rsidR="003C6980" w:rsidRDefault="003C6980" w:rsidP="003C69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C0F42FF" w14:textId="77777777" w:rsidR="003C6980" w:rsidRDefault="003C6980" w:rsidP="003C69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53553F" wp14:editId="56FA352B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9F92C" w14:textId="77777777" w:rsidR="003C6980" w:rsidRDefault="003C6980" w:rsidP="003C6980">
      <w:pPr>
        <w:ind w:left="-360" w:right="-470"/>
        <w:rPr>
          <w:noProof/>
          <w:lang w:val="en-US" w:eastAsia="el-GR"/>
        </w:rPr>
      </w:pPr>
    </w:p>
    <w:p w14:paraId="1828B9DF" w14:textId="77777777" w:rsidR="003C6980" w:rsidRDefault="003C6980" w:rsidP="003C6980">
      <w:pPr>
        <w:ind w:left="-360" w:right="-470"/>
        <w:rPr>
          <w:noProof/>
          <w:lang w:val="en-US" w:eastAsia="el-GR"/>
        </w:rPr>
      </w:pPr>
    </w:p>
    <w:p w14:paraId="6D6F4BEB" w14:textId="77777777" w:rsidR="003C6980" w:rsidRPr="008B6704" w:rsidRDefault="003C6980" w:rsidP="003C6980">
      <w:pPr>
        <w:ind w:left="-360" w:right="-470"/>
        <w:rPr>
          <w:noProof/>
          <w:lang w:val="el-GR" w:eastAsia="el-GR"/>
        </w:rPr>
      </w:pPr>
    </w:p>
    <w:p w14:paraId="61C06124" w14:textId="77777777" w:rsidR="003C6980" w:rsidRPr="008B6704" w:rsidRDefault="003C6980" w:rsidP="003C6980">
      <w:pPr>
        <w:ind w:left="-360" w:right="-470"/>
        <w:rPr>
          <w:noProof/>
          <w:lang w:val="el-GR" w:eastAsia="el-GR"/>
        </w:rPr>
      </w:pPr>
    </w:p>
    <w:p w14:paraId="2C5B9C23" w14:textId="77777777" w:rsidR="003C6980" w:rsidRPr="008B6704" w:rsidRDefault="003C6980" w:rsidP="003C6980">
      <w:pPr>
        <w:ind w:left="-360" w:right="-470"/>
        <w:rPr>
          <w:noProof/>
          <w:lang w:val="el-GR" w:eastAsia="el-GR"/>
        </w:rPr>
      </w:pPr>
    </w:p>
    <w:p w14:paraId="5181C06F" w14:textId="77777777" w:rsidR="003C6980" w:rsidRPr="008B6704" w:rsidRDefault="003C6980" w:rsidP="003C6980">
      <w:pPr>
        <w:ind w:left="-360" w:right="-470"/>
        <w:rPr>
          <w:noProof/>
          <w:lang w:val="el-GR" w:eastAsia="el-GR"/>
        </w:rPr>
      </w:pPr>
    </w:p>
    <w:sectPr w:rsidR="003C6980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CD238" w14:textId="77777777" w:rsidR="009E0C61" w:rsidRDefault="009E0C61">
      <w:r>
        <w:separator/>
      </w:r>
    </w:p>
  </w:endnote>
  <w:endnote w:type="continuationSeparator" w:id="0">
    <w:p w14:paraId="57F842AD" w14:textId="77777777" w:rsidR="009E0C61" w:rsidRDefault="009E0C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2F815F" w14:textId="77777777" w:rsidR="009E0C61" w:rsidRDefault="009E0C61">
      <w:r>
        <w:separator/>
      </w:r>
    </w:p>
  </w:footnote>
  <w:footnote w:type="continuationSeparator" w:id="0">
    <w:p w14:paraId="42A56492" w14:textId="77777777" w:rsidR="009E0C61" w:rsidRDefault="009E0C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20" type="#_x0000_t75" style="width:11.25pt;height:11.25pt" o:bullet="t">
        <v:imagedata r:id="rId1" o:title="msoE2E2"/>
      </v:shape>
    </w:pict>
  </w:numPicBullet>
  <w:numPicBullet w:numPicBulletId="1">
    <w:pict>
      <v:shape id="_x0000_i142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C6980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1"/>
    <w:rsid w:val="009F0E8A"/>
    <w:rsid w:val="00A02B3E"/>
    <w:rsid w:val="00A05BD8"/>
    <w:rsid w:val="00A12ED4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165D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6A8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0896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1550</TotalTime>
  <Pages>7</Pages>
  <Words>668</Words>
  <Characters>3808</Characters>
  <Application>Microsoft Office Word</Application>
  <DocSecurity>0</DocSecurity>
  <Lines>31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78</cp:revision>
  <cp:lastPrinted>2015-09-07T08:01:00Z</cp:lastPrinted>
  <dcterms:created xsi:type="dcterms:W3CDTF">2019-02-04T06:00:00Z</dcterms:created>
  <dcterms:modified xsi:type="dcterms:W3CDTF">2021-06-02T13:43:00Z</dcterms:modified>
</cp:coreProperties>
</file>